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786" w:rsidRPr="00F65786" w:rsidRDefault="00F65786" w:rsidP="00F65786">
      <w:pPr>
        <w:spacing w:after="0"/>
        <w:jc w:val="center"/>
        <w:rPr>
          <w:rFonts w:ascii="Garamond" w:hAnsi="Garamond" w:cs="Calibri"/>
          <w:b/>
          <w:sz w:val="24"/>
        </w:rPr>
      </w:pPr>
      <w:r>
        <w:rPr>
          <w:b/>
        </w:rPr>
        <w:t>SERVICIO DE ADMINISTRACIÓN DE IN</w:t>
      </w:r>
      <w:r w:rsidR="006E4580">
        <w:rPr>
          <w:b/>
        </w:rPr>
        <w:t>MUEBLES MUNICIPALES DE TRUJILLO-</w:t>
      </w:r>
      <w:r>
        <w:rPr>
          <w:b/>
        </w:rPr>
        <w:t>SAIMT</w:t>
      </w:r>
    </w:p>
    <w:p w:rsidR="00F65786" w:rsidRDefault="00F65786" w:rsidP="00F65786">
      <w:pPr>
        <w:rPr>
          <w:rFonts w:asciiTheme="minorHAnsi" w:eastAsiaTheme="minorEastAsia" w:hAnsiTheme="minorHAnsi" w:cstheme="minorHAnsi"/>
          <w:lang w:val="es-PE" w:eastAsia="es-PE"/>
        </w:rPr>
      </w:pPr>
    </w:p>
    <w:p w:rsidR="00F65786" w:rsidRPr="006E4580" w:rsidRDefault="00F65786" w:rsidP="00F65786">
      <w:pPr>
        <w:jc w:val="center"/>
        <w:rPr>
          <w:rFonts w:cstheme="minorHAnsi"/>
          <w:b/>
        </w:rPr>
      </w:pPr>
      <w:r w:rsidRPr="006E4580">
        <w:rPr>
          <w:rFonts w:cstheme="minorHAnsi"/>
          <w:b/>
        </w:rPr>
        <w:t>RESULTADOS PRELIMINARES CONVOCATORIA N° 00</w:t>
      </w:r>
      <w:r w:rsidR="00DA058C" w:rsidRPr="006E4580">
        <w:rPr>
          <w:rFonts w:cstheme="minorHAnsi"/>
          <w:b/>
        </w:rPr>
        <w:t>4</w:t>
      </w:r>
      <w:r w:rsidRPr="006E4580">
        <w:rPr>
          <w:rFonts w:cstheme="minorHAnsi"/>
          <w:b/>
        </w:rPr>
        <w:t>-2018-SAIMT-DL. 728</w:t>
      </w:r>
    </w:p>
    <w:p w:rsidR="00F65786" w:rsidRPr="006E4580" w:rsidRDefault="00F65786" w:rsidP="00F65786">
      <w:pPr>
        <w:jc w:val="center"/>
        <w:rPr>
          <w:rFonts w:cstheme="minorHAnsi"/>
          <w:b/>
        </w:rPr>
      </w:pPr>
      <w:r w:rsidRPr="006E4580">
        <w:rPr>
          <w:rFonts w:cstheme="minorHAnsi"/>
          <w:b/>
        </w:rPr>
        <w:t xml:space="preserve">CONTRATACIÓN DE </w:t>
      </w:r>
      <w:r w:rsidR="006E4580" w:rsidRPr="006E4580">
        <w:rPr>
          <w:rFonts w:cstheme="minorHAnsi"/>
          <w:b/>
        </w:rPr>
        <w:t>ESPECIALISTA EN SANEAMIENTO PARA EL DEPARTAMENTO DE SANEAMIENTO INMOBILIARIO</w:t>
      </w:r>
      <w:r w:rsidR="007D366B">
        <w:rPr>
          <w:rFonts w:cstheme="minorHAnsi"/>
          <w:b/>
        </w:rPr>
        <w:t>-SAIMT.</w:t>
      </w:r>
    </w:p>
    <w:p w:rsidR="00DB2EF0" w:rsidRPr="00F65786" w:rsidRDefault="00DB2EF0" w:rsidP="00F65786">
      <w:pPr>
        <w:jc w:val="center"/>
        <w:rPr>
          <w:rFonts w:cstheme="minorHAnsi"/>
        </w:rPr>
      </w:pPr>
    </w:p>
    <w:p w:rsidR="00F65786" w:rsidRDefault="00F65786" w:rsidP="00F65786">
      <w:pPr>
        <w:jc w:val="center"/>
        <w:rPr>
          <w:rFonts w:cstheme="minorHAnsi"/>
          <w:b/>
          <w:sz w:val="2"/>
        </w:rPr>
      </w:pPr>
    </w:p>
    <w:p w:rsidR="00F65786" w:rsidRDefault="00F65786" w:rsidP="00F65786">
      <w:pPr>
        <w:jc w:val="center"/>
        <w:rPr>
          <w:rFonts w:cstheme="minorHAnsi"/>
          <w:b/>
        </w:rPr>
      </w:pPr>
    </w:p>
    <w:p w:rsidR="00F65786" w:rsidRDefault="00F65786" w:rsidP="00F65786">
      <w:pPr>
        <w:jc w:val="center"/>
        <w:rPr>
          <w:rFonts w:cstheme="minorHAnsi"/>
          <w:b/>
        </w:rPr>
      </w:pPr>
      <w:r>
        <w:rPr>
          <w:rFonts w:cstheme="minorHAnsi"/>
          <w:b/>
        </w:rPr>
        <w:t>EVALUACION CURRICULAR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4229"/>
        <w:gridCol w:w="2513"/>
      </w:tblGrid>
      <w:tr w:rsidR="00F65786" w:rsidTr="00F65786">
        <w:trPr>
          <w:trHeight w:val="264"/>
          <w:jc w:val="center"/>
        </w:trPr>
        <w:tc>
          <w:tcPr>
            <w:tcW w:w="4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86" w:rsidRDefault="00F65786">
            <w:pPr>
              <w:spacing w:after="0" w:line="240" w:lineRule="auto"/>
              <w:jc w:val="center"/>
              <w:rPr>
                <w:rFonts w:cstheme="minorHAnsi"/>
                <w:b/>
                <w:lang w:eastAsia="es-PE"/>
              </w:rPr>
            </w:pPr>
            <w:r>
              <w:rPr>
                <w:rFonts w:cstheme="minorHAnsi"/>
                <w:b/>
                <w:lang w:eastAsia="es-PE"/>
              </w:rPr>
              <w:t>NOMBRES Y APELLIDOS</w:t>
            </w:r>
          </w:p>
        </w:tc>
        <w:tc>
          <w:tcPr>
            <w:tcW w:w="2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86" w:rsidRDefault="00F65786">
            <w:pPr>
              <w:spacing w:after="0" w:line="240" w:lineRule="auto"/>
              <w:jc w:val="center"/>
              <w:rPr>
                <w:rFonts w:cstheme="minorHAnsi"/>
                <w:b/>
                <w:lang w:eastAsia="es-PE"/>
              </w:rPr>
            </w:pPr>
            <w:r>
              <w:rPr>
                <w:rFonts w:cstheme="minorHAnsi"/>
                <w:b/>
                <w:lang w:eastAsia="es-PE"/>
              </w:rPr>
              <w:t>CALIFICACIÓN</w:t>
            </w:r>
          </w:p>
          <w:p w:rsidR="00F65786" w:rsidRDefault="00F65786">
            <w:pPr>
              <w:spacing w:after="0" w:line="240" w:lineRule="auto"/>
              <w:jc w:val="center"/>
              <w:rPr>
                <w:rFonts w:cstheme="minorHAnsi"/>
                <w:b/>
                <w:lang w:eastAsia="es-PE"/>
              </w:rPr>
            </w:pPr>
            <w:r>
              <w:rPr>
                <w:rFonts w:cstheme="minorHAnsi"/>
                <w:b/>
                <w:lang w:eastAsia="es-PE"/>
              </w:rPr>
              <w:t>APTO/NO APTO</w:t>
            </w:r>
          </w:p>
        </w:tc>
      </w:tr>
      <w:tr w:rsidR="00F65786" w:rsidTr="00F65786">
        <w:trPr>
          <w:trHeight w:val="257"/>
          <w:jc w:val="center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86" w:rsidRDefault="00F65786">
            <w:pPr>
              <w:spacing w:after="0" w:line="240" w:lineRule="auto"/>
              <w:jc w:val="center"/>
              <w:rPr>
                <w:rFonts w:cstheme="minorHAnsi"/>
                <w:sz w:val="4"/>
                <w:szCs w:val="4"/>
                <w:lang w:eastAsia="es-PE"/>
              </w:rPr>
            </w:pPr>
          </w:p>
          <w:p w:rsidR="00F65786" w:rsidRDefault="00F65786">
            <w:pPr>
              <w:spacing w:after="0" w:line="240" w:lineRule="auto"/>
              <w:jc w:val="center"/>
              <w:rPr>
                <w:rFonts w:cstheme="minorHAnsi"/>
                <w:lang w:eastAsia="es-PE"/>
              </w:rPr>
            </w:pPr>
            <w:r>
              <w:rPr>
                <w:rFonts w:cstheme="minorHAnsi"/>
                <w:lang w:eastAsia="es-PE"/>
              </w:rPr>
              <w:t>1</w:t>
            </w:r>
          </w:p>
        </w:tc>
        <w:tc>
          <w:tcPr>
            <w:tcW w:w="4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86" w:rsidRDefault="00496CF9">
            <w:pPr>
              <w:spacing w:after="0" w:line="240" w:lineRule="auto"/>
              <w:rPr>
                <w:rFonts w:cstheme="minorHAnsi"/>
                <w:lang w:eastAsia="es-ES_tradnl"/>
              </w:rPr>
            </w:pPr>
            <w:r>
              <w:rPr>
                <w:rFonts w:cstheme="minorHAnsi"/>
                <w:lang w:eastAsia="es-ES_tradnl"/>
              </w:rPr>
              <w:t>VILMA ROSA RUIZ MENDEZ</w:t>
            </w:r>
          </w:p>
        </w:tc>
        <w:tc>
          <w:tcPr>
            <w:tcW w:w="2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86" w:rsidRDefault="00F65786">
            <w:pPr>
              <w:spacing w:after="0" w:line="240" w:lineRule="auto"/>
              <w:jc w:val="center"/>
              <w:rPr>
                <w:rFonts w:cstheme="minorHAnsi"/>
                <w:sz w:val="4"/>
                <w:szCs w:val="4"/>
                <w:lang w:val="es-PE" w:eastAsia="es-PE"/>
              </w:rPr>
            </w:pPr>
          </w:p>
          <w:p w:rsidR="00F65786" w:rsidRDefault="00F65786">
            <w:pPr>
              <w:spacing w:after="0" w:line="240" w:lineRule="auto"/>
              <w:jc w:val="center"/>
              <w:rPr>
                <w:rFonts w:cstheme="minorHAnsi"/>
                <w:lang w:eastAsia="es-PE"/>
              </w:rPr>
            </w:pPr>
            <w:r>
              <w:rPr>
                <w:rFonts w:cstheme="minorHAnsi"/>
                <w:lang w:eastAsia="es-PE"/>
              </w:rPr>
              <w:t>APTO</w:t>
            </w:r>
          </w:p>
        </w:tc>
      </w:tr>
      <w:tr w:rsidR="00F65786" w:rsidTr="00F65786">
        <w:trPr>
          <w:trHeight w:val="264"/>
          <w:jc w:val="center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86" w:rsidRDefault="00F65786">
            <w:pPr>
              <w:spacing w:after="0" w:line="240" w:lineRule="auto"/>
              <w:jc w:val="center"/>
              <w:rPr>
                <w:rFonts w:cstheme="minorHAnsi"/>
                <w:sz w:val="4"/>
                <w:szCs w:val="4"/>
                <w:lang w:eastAsia="es-PE"/>
              </w:rPr>
            </w:pPr>
          </w:p>
          <w:p w:rsidR="00F65786" w:rsidRDefault="00F65786">
            <w:pPr>
              <w:spacing w:after="0" w:line="240" w:lineRule="auto"/>
              <w:jc w:val="center"/>
              <w:rPr>
                <w:rFonts w:cstheme="minorHAnsi"/>
                <w:lang w:eastAsia="es-PE"/>
              </w:rPr>
            </w:pPr>
            <w:r>
              <w:rPr>
                <w:rFonts w:cstheme="minorHAnsi"/>
                <w:lang w:eastAsia="es-PE"/>
              </w:rPr>
              <w:t>2</w:t>
            </w:r>
          </w:p>
        </w:tc>
        <w:tc>
          <w:tcPr>
            <w:tcW w:w="4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86" w:rsidRDefault="00496CF9">
            <w:pPr>
              <w:spacing w:after="0" w:line="240" w:lineRule="auto"/>
              <w:rPr>
                <w:rFonts w:cstheme="minorHAnsi"/>
                <w:lang w:eastAsia="es-PE"/>
              </w:rPr>
            </w:pPr>
            <w:r>
              <w:rPr>
                <w:rFonts w:cstheme="minorHAnsi"/>
                <w:lang w:eastAsia="es-ES_tradnl"/>
              </w:rPr>
              <w:t>ALVARO JUNIOR RODRÍGUEZ CRUZ</w:t>
            </w:r>
          </w:p>
        </w:tc>
        <w:tc>
          <w:tcPr>
            <w:tcW w:w="2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86" w:rsidRDefault="00F65786">
            <w:pPr>
              <w:spacing w:after="0" w:line="240" w:lineRule="auto"/>
              <w:jc w:val="center"/>
              <w:rPr>
                <w:rFonts w:cstheme="minorHAnsi"/>
                <w:sz w:val="4"/>
                <w:szCs w:val="4"/>
                <w:lang w:eastAsia="es-PE"/>
              </w:rPr>
            </w:pPr>
          </w:p>
          <w:p w:rsidR="00F65786" w:rsidRDefault="00F65786">
            <w:pPr>
              <w:spacing w:after="0" w:line="240" w:lineRule="auto"/>
              <w:jc w:val="center"/>
              <w:rPr>
                <w:rFonts w:cstheme="minorHAnsi"/>
                <w:lang w:eastAsia="es-PE"/>
              </w:rPr>
            </w:pPr>
            <w:r>
              <w:rPr>
                <w:rFonts w:cstheme="minorHAnsi"/>
                <w:lang w:eastAsia="es-PE"/>
              </w:rPr>
              <w:t>APTO</w:t>
            </w:r>
          </w:p>
        </w:tc>
      </w:tr>
    </w:tbl>
    <w:p w:rsidR="00F65786" w:rsidRDefault="00F65786" w:rsidP="00F65786">
      <w:pPr>
        <w:pStyle w:val="Default"/>
        <w:rPr>
          <w:rFonts w:asciiTheme="minorHAnsi" w:hAnsiTheme="minorHAnsi" w:cstheme="minorHAnsi"/>
          <w:sz w:val="10"/>
          <w:szCs w:val="22"/>
        </w:rPr>
      </w:pPr>
    </w:p>
    <w:p w:rsidR="00F65786" w:rsidRDefault="00F65786" w:rsidP="00F65786">
      <w:pPr>
        <w:pStyle w:val="Default"/>
        <w:rPr>
          <w:rFonts w:asciiTheme="minorHAnsi" w:hAnsiTheme="minorHAnsi" w:cstheme="minorHAnsi"/>
          <w:sz w:val="22"/>
        </w:rPr>
      </w:pPr>
    </w:p>
    <w:p w:rsidR="00F65786" w:rsidRDefault="00F65786" w:rsidP="00F65786">
      <w:pPr>
        <w:pStyle w:val="Defaul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Las perso</w:t>
      </w:r>
      <w:r w:rsidR="007D366B">
        <w:rPr>
          <w:rFonts w:asciiTheme="minorHAnsi" w:hAnsiTheme="minorHAnsi" w:cstheme="minorHAnsi"/>
          <w:sz w:val="22"/>
        </w:rPr>
        <w:t>nas que no se encuentren en la l</w:t>
      </w:r>
      <w:r>
        <w:rPr>
          <w:rFonts w:asciiTheme="minorHAnsi" w:hAnsiTheme="minorHAnsi" w:cstheme="minorHAnsi"/>
          <w:sz w:val="22"/>
        </w:rPr>
        <w:t>ista y hayan postulado han sido consideradas no aptas.</w:t>
      </w:r>
    </w:p>
    <w:p w:rsidR="00F65786" w:rsidRDefault="00F65786" w:rsidP="00F6578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F65786" w:rsidRDefault="00F65786" w:rsidP="00F65786">
      <w:pPr>
        <w:spacing w:after="0" w:line="240" w:lineRule="auto"/>
        <w:jc w:val="center"/>
        <w:rPr>
          <w:rFonts w:cstheme="minorHAnsi"/>
        </w:rPr>
      </w:pPr>
    </w:p>
    <w:p w:rsidR="00F65786" w:rsidRDefault="00F65786" w:rsidP="00F65786">
      <w:pPr>
        <w:spacing w:after="0" w:line="240" w:lineRule="auto"/>
        <w:rPr>
          <w:rFonts w:cstheme="minorHAnsi"/>
          <w:sz w:val="12"/>
        </w:rPr>
      </w:pP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425"/>
        <w:gridCol w:w="4135"/>
        <w:gridCol w:w="1259"/>
        <w:gridCol w:w="1410"/>
      </w:tblGrid>
      <w:tr w:rsidR="00F65786" w:rsidTr="007D366B">
        <w:trPr>
          <w:trHeight w:val="538"/>
        </w:trPr>
        <w:tc>
          <w:tcPr>
            <w:tcW w:w="4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86" w:rsidRDefault="00F65786">
            <w:pPr>
              <w:spacing w:after="0" w:line="240" w:lineRule="auto"/>
              <w:rPr>
                <w:rFonts w:cstheme="minorHAnsi"/>
                <w:b/>
                <w:lang w:eastAsia="es-PE"/>
              </w:rPr>
            </w:pPr>
          </w:p>
          <w:p w:rsidR="00F65786" w:rsidRDefault="00F65786">
            <w:pPr>
              <w:spacing w:after="0" w:line="240" w:lineRule="auto"/>
              <w:jc w:val="center"/>
              <w:rPr>
                <w:rFonts w:cstheme="minorHAnsi"/>
                <w:b/>
                <w:lang w:eastAsia="es-PE"/>
              </w:rPr>
            </w:pPr>
            <w:r>
              <w:rPr>
                <w:rFonts w:cstheme="minorHAnsi"/>
                <w:b/>
                <w:lang w:eastAsia="es-PE"/>
              </w:rPr>
              <w:t>NOMBRES Y APELLIDOS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786" w:rsidRDefault="00F65786">
            <w:pPr>
              <w:spacing w:after="0" w:line="240" w:lineRule="auto"/>
              <w:jc w:val="center"/>
              <w:rPr>
                <w:rFonts w:cstheme="minorHAnsi"/>
                <w:b/>
                <w:lang w:eastAsia="es-PE"/>
              </w:rPr>
            </w:pPr>
            <w:r>
              <w:rPr>
                <w:rFonts w:cstheme="minorHAnsi"/>
                <w:b/>
                <w:lang w:eastAsia="es-PE"/>
              </w:rPr>
              <w:t>ORDEN DE MÉRITO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786" w:rsidRDefault="00F65786">
            <w:pPr>
              <w:spacing w:after="0" w:line="240" w:lineRule="auto"/>
              <w:jc w:val="center"/>
              <w:rPr>
                <w:rFonts w:cstheme="minorHAnsi"/>
                <w:b/>
                <w:lang w:eastAsia="es-PE"/>
              </w:rPr>
            </w:pPr>
          </w:p>
          <w:p w:rsidR="00F65786" w:rsidRDefault="00F65786">
            <w:pPr>
              <w:spacing w:after="0" w:line="240" w:lineRule="auto"/>
              <w:jc w:val="center"/>
              <w:rPr>
                <w:rFonts w:cstheme="minorHAnsi"/>
                <w:b/>
                <w:lang w:eastAsia="es-PE"/>
              </w:rPr>
            </w:pPr>
            <w:r>
              <w:rPr>
                <w:rFonts w:cstheme="minorHAnsi"/>
                <w:b/>
                <w:lang w:eastAsia="es-PE"/>
              </w:rPr>
              <w:t>PUNTAJE</w:t>
            </w:r>
          </w:p>
        </w:tc>
      </w:tr>
      <w:tr w:rsidR="000A00BE" w:rsidTr="007D366B">
        <w:trPr>
          <w:trHeight w:val="281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0BE" w:rsidRDefault="000A00BE" w:rsidP="000A00BE">
            <w:pPr>
              <w:spacing w:after="0" w:line="240" w:lineRule="auto"/>
              <w:jc w:val="center"/>
              <w:rPr>
                <w:rFonts w:cstheme="minorHAnsi"/>
                <w:sz w:val="4"/>
                <w:szCs w:val="4"/>
                <w:lang w:eastAsia="es-PE"/>
              </w:rPr>
            </w:pPr>
          </w:p>
          <w:p w:rsidR="000A00BE" w:rsidRDefault="000A00BE" w:rsidP="000A00BE">
            <w:pPr>
              <w:spacing w:after="0" w:line="240" w:lineRule="auto"/>
              <w:jc w:val="center"/>
              <w:rPr>
                <w:rFonts w:cstheme="minorHAnsi"/>
                <w:lang w:eastAsia="es-PE"/>
              </w:rPr>
            </w:pPr>
            <w:r>
              <w:rPr>
                <w:rFonts w:cstheme="minorHAnsi"/>
                <w:lang w:eastAsia="es-PE"/>
              </w:rPr>
              <w:t>1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0BE" w:rsidRDefault="00496CF9" w:rsidP="000A00BE">
            <w:pPr>
              <w:spacing w:after="0" w:line="240" w:lineRule="auto"/>
              <w:rPr>
                <w:rFonts w:cstheme="minorHAnsi"/>
                <w:lang w:eastAsia="es-ES_tradnl"/>
              </w:rPr>
            </w:pPr>
            <w:r>
              <w:rPr>
                <w:rFonts w:cstheme="minorHAnsi"/>
                <w:lang w:eastAsia="es-ES_tradnl"/>
              </w:rPr>
              <w:t>VILMA ROSA RUIZ MENDEZ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0BE" w:rsidRDefault="000A00BE" w:rsidP="000A00BE">
            <w:pPr>
              <w:spacing w:after="0" w:line="240" w:lineRule="auto"/>
              <w:jc w:val="center"/>
              <w:rPr>
                <w:rFonts w:cstheme="minorHAnsi"/>
                <w:sz w:val="4"/>
                <w:szCs w:val="4"/>
                <w:lang w:val="es-PE" w:eastAsia="es-PE"/>
              </w:rPr>
            </w:pPr>
          </w:p>
          <w:p w:rsidR="000A00BE" w:rsidRDefault="000A00BE" w:rsidP="000A00BE">
            <w:pPr>
              <w:spacing w:after="0" w:line="240" w:lineRule="auto"/>
              <w:jc w:val="center"/>
              <w:rPr>
                <w:rFonts w:cstheme="minorHAnsi"/>
                <w:lang w:eastAsia="es-PE"/>
              </w:rPr>
            </w:pPr>
            <w:r>
              <w:rPr>
                <w:rFonts w:cstheme="minorHAnsi"/>
                <w:lang w:eastAsia="es-PE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0BE" w:rsidRDefault="000A00BE" w:rsidP="000A00BE">
            <w:pPr>
              <w:spacing w:after="0" w:line="240" w:lineRule="auto"/>
              <w:jc w:val="center"/>
              <w:rPr>
                <w:rFonts w:cstheme="minorHAnsi"/>
                <w:sz w:val="4"/>
                <w:szCs w:val="4"/>
                <w:lang w:eastAsia="es-PE"/>
              </w:rPr>
            </w:pPr>
          </w:p>
          <w:p w:rsidR="000A00BE" w:rsidRDefault="007D366B" w:rsidP="00496CF9">
            <w:pPr>
              <w:spacing w:after="0" w:line="240" w:lineRule="auto"/>
              <w:rPr>
                <w:rFonts w:cstheme="minorHAnsi"/>
                <w:lang w:eastAsia="es-PE"/>
              </w:rPr>
            </w:pPr>
            <w:r>
              <w:rPr>
                <w:rFonts w:cstheme="minorHAnsi"/>
                <w:lang w:eastAsia="es-PE"/>
              </w:rPr>
              <w:t xml:space="preserve">          </w:t>
            </w:r>
            <w:bookmarkStart w:id="0" w:name="_GoBack"/>
            <w:bookmarkEnd w:id="0"/>
            <w:r w:rsidR="00496CF9">
              <w:rPr>
                <w:rFonts w:cstheme="minorHAnsi"/>
                <w:lang w:eastAsia="es-PE"/>
              </w:rPr>
              <w:t>54</w:t>
            </w:r>
          </w:p>
        </w:tc>
      </w:tr>
      <w:tr w:rsidR="000A00BE" w:rsidTr="007D366B">
        <w:trPr>
          <w:trHeight w:val="281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0BE" w:rsidRDefault="000A00BE" w:rsidP="000A00BE">
            <w:pPr>
              <w:spacing w:after="0" w:line="240" w:lineRule="auto"/>
              <w:jc w:val="center"/>
              <w:rPr>
                <w:rFonts w:cstheme="minorHAnsi"/>
                <w:sz w:val="4"/>
                <w:szCs w:val="4"/>
                <w:lang w:eastAsia="es-PE"/>
              </w:rPr>
            </w:pPr>
          </w:p>
          <w:p w:rsidR="000A00BE" w:rsidRDefault="000A00BE" w:rsidP="000A00BE">
            <w:pPr>
              <w:spacing w:after="0" w:line="240" w:lineRule="auto"/>
              <w:jc w:val="center"/>
              <w:rPr>
                <w:rFonts w:cstheme="minorHAnsi"/>
                <w:lang w:eastAsia="es-PE"/>
              </w:rPr>
            </w:pPr>
            <w:r>
              <w:rPr>
                <w:rFonts w:cstheme="minorHAnsi"/>
                <w:lang w:eastAsia="es-PE"/>
              </w:rPr>
              <w:t>2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0BE" w:rsidRDefault="00496CF9" w:rsidP="000A00BE">
            <w:pPr>
              <w:spacing w:after="0" w:line="240" w:lineRule="auto"/>
              <w:rPr>
                <w:rFonts w:cstheme="minorHAnsi"/>
                <w:lang w:eastAsia="es-PE"/>
              </w:rPr>
            </w:pPr>
            <w:r>
              <w:rPr>
                <w:rFonts w:cstheme="minorHAnsi"/>
                <w:lang w:eastAsia="es-ES_tradnl"/>
              </w:rPr>
              <w:t>ALVARO JUNIOR RODRÍGUEZ CRUZ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0BE" w:rsidRDefault="000A00BE" w:rsidP="000A00BE">
            <w:pPr>
              <w:spacing w:after="0" w:line="240" w:lineRule="auto"/>
              <w:jc w:val="center"/>
              <w:rPr>
                <w:rFonts w:cstheme="minorHAnsi"/>
                <w:sz w:val="4"/>
                <w:szCs w:val="4"/>
                <w:lang w:eastAsia="es-PE"/>
              </w:rPr>
            </w:pPr>
          </w:p>
          <w:p w:rsidR="000A00BE" w:rsidRDefault="000A00BE" w:rsidP="000A00BE">
            <w:pPr>
              <w:spacing w:after="0" w:line="240" w:lineRule="auto"/>
              <w:jc w:val="center"/>
              <w:rPr>
                <w:rFonts w:cstheme="minorHAnsi"/>
                <w:lang w:eastAsia="es-PE"/>
              </w:rPr>
            </w:pPr>
            <w:r>
              <w:rPr>
                <w:rFonts w:cstheme="minorHAnsi"/>
                <w:lang w:eastAsia="es-PE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0BE" w:rsidRDefault="000A00BE" w:rsidP="000A00BE">
            <w:pPr>
              <w:spacing w:after="0" w:line="240" w:lineRule="auto"/>
              <w:jc w:val="center"/>
              <w:rPr>
                <w:rFonts w:cstheme="minorHAnsi"/>
                <w:sz w:val="4"/>
                <w:szCs w:val="4"/>
                <w:lang w:eastAsia="es-PE"/>
              </w:rPr>
            </w:pPr>
          </w:p>
          <w:p w:rsidR="000A00BE" w:rsidRDefault="00496CF9" w:rsidP="000A00BE">
            <w:pPr>
              <w:spacing w:after="0" w:line="240" w:lineRule="auto"/>
              <w:jc w:val="center"/>
              <w:rPr>
                <w:rFonts w:cstheme="minorHAnsi"/>
                <w:lang w:eastAsia="es-PE"/>
              </w:rPr>
            </w:pPr>
            <w:r>
              <w:rPr>
                <w:rFonts w:cstheme="minorHAnsi"/>
                <w:lang w:eastAsia="es-PE"/>
              </w:rPr>
              <w:t>50</w:t>
            </w:r>
          </w:p>
        </w:tc>
      </w:tr>
    </w:tbl>
    <w:p w:rsidR="00F65786" w:rsidRDefault="00F65786" w:rsidP="00F65786">
      <w:pPr>
        <w:jc w:val="both"/>
        <w:rPr>
          <w:rFonts w:asciiTheme="minorHAnsi" w:hAnsiTheme="minorHAnsi" w:cstheme="minorHAnsi"/>
        </w:rPr>
      </w:pPr>
    </w:p>
    <w:p w:rsidR="00F65786" w:rsidRDefault="00F65786" w:rsidP="00F65786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siguiente etapa del proceso se realizará de acuerdo al cronograma</w:t>
      </w:r>
    </w:p>
    <w:p w:rsidR="00F65786" w:rsidRDefault="00F65786" w:rsidP="00F6578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Etapa: Entrevista Personal</w:t>
      </w:r>
    </w:p>
    <w:p w:rsidR="00F65786" w:rsidRDefault="007D366B" w:rsidP="00F6578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Fecha: 1</w:t>
      </w:r>
      <w:r w:rsidR="00BE30AC">
        <w:rPr>
          <w:rFonts w:ascii="Calibri" w:hAnsi="Calibri" w:cs="Calibri"/>
        </w:rPr>
        <w:t>4/09</w:t>
      </w:r>
      <w:r w:rsidR="00F65786">
        <w:rPr>
          <w:rFonts w:ascii="Calibri" w:hAnsi="Calibri" w:cs="Calibri"/>
        </w:rPr>
        <w:t>/2018</w:t>
      </w:r>
    </w:p>
    <w:p w:rsidR="00F65786" w:rsidRDefault="00BE30AC" w:rsidP="00F6578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Hora: 10:0</w:t>
      </w:r>
      <w:r w:rsidR="00F65786">
        <w:rPr>
          <w:rFonts w:ascii="Calibri" w:hAnsi="Calibri" w:cs="Calibri"/>
        </w:rPr>
        <w:t>0 AM</w:t>
      </w:r>
    </w:p>
    <w:p w:rsidR="00F65786" w:rsidRDefault="00F65786" w:rsidP="00F6578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Lugar: Sede Central SAIMT Jr. Bolívar 562</w:t>
      </w:r>
      <w:r w:rsidR="004D5B44">
        <w:rPr>
          <w:rFonts w:ascii="Calibri" w:hAnsi="Calibri" w:cs="Calibri"/>
        </w:rPr>
        <w:t>-Trujillo.</w:t>
      </w:r>
    </w:p>
    <w:p w:rsidR="00F65786" w:rsidRDefault="00F65786" w:rsidP="00F65786">
      <w:pPr>
        <w:pStyle w:val="Prrafodelista"/>
        <w:jc w:val="both"/>
        <w:rPr>
          <w:rFonts w:ascii="Calibri" w:hAnsi="Calibri" w:cs="Calibri"/>
        </w:rPr>
      </w:pPr>
    </w:p>
    <w:p w:rsidR="00F65786" w:rsidRDefault="00F65786" w:rsidP="00F65786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Los postulantes deberán presentar los siguientes documentos:</w:t>
      </w:r>
    </w:p>
    <w:p w:rsidR="00F65786" w:rsidRDefault="00F65786" w:rsidP="00F65786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r>
        <w:rPr>
          <w:rFonts w:ascii="Calibri" w:hAnsi="Calibri" w:cs="Calibri"/>
        </w:rPr>
        <w:t xml:space="preserve">DNI </w:t>
      </w:r>
    </w:p>
    <w:p w:rsidR="00F65786" w:rsidRDefault="00F65786" w:rsidP="00F65786">
      <w:pPr>
        <w:pStyle w:val="Prrafodelista"/>
        <w:jc w:val="right"/>
        <w:rPr>
          <w:rFonts w:cstheme="minorHAnsi"/>
        </w:rPr>
      </w:pPr>
    </w:p>
    <w:p w:rsidR="00F65786" w:rsidRDefault="00F65786" w:rsidP="00F65786">
      <w:pPr>
        <w:ind w:left="720"/>
        <w:contextualSpacing/>
        <w:jc w:val="center"/>
        <w:rPr>
          <w:rFonts w:ascii="Times New Roman" w:hAnsi="Times New Roman"/>
          <w:b/>
        </w:rPr>
      </w:pPr>
    </w:p>
    <w:p w:rsidR="00F65786" w:rsidRDefault="00F65786" w:rsidP="00F65786">
      <w:pPr>
        <w:ind w:left="720"/>
        <w:contextualSpacing/>
        <w:jc w:val="center"/>
        <w:rPr>
          <w:rFonts w:ascii="Times New Roman" w:hAnsi="Times New Roman"/>
          <w:b/>
        </w:rPr>
      </w:pPr>
    </w:p>
    <w:p w:rsidR="00F65786" w:rsidRDefault="00F65786" w:rsidP="00F65786">
      <w:pPr>
        <w:ind w:left="720"/>
        <w:contextualSpacing/>
        <w:jc w:val="center"/>
        <w:rPr>
          <w:rFonts w:ascii="Times New Roman" w:hAnsi="Times New Roman"/>
          <w:b/>
        </w:rPr>
      </w:pPr>
    </w:p>
    <w:p w:rsidR="00F65786" w:rsidRDefault="00F65786" w:rsidP="00F65786">
      <w:pPr>
        <w:ind w:left="720"/>
        <w:contextualSpacing/>
        <w:jc w:val="center"/>
        <w:rPr>
          <w:rFonts w:ascii="Times New Roman" w:hAnsi="Times New Roman"/>
          <w:b/>
        </w:rPr>
      </w:pPr>
    </w:p>
    <w:p w:rsidR="00F65786" w:rsidRDefault="00F65786" w:rsidP="00F65786">
      <w:pPr>
        <w:ind w:left="720"/>
        <w:contextualSpacing/>
        <w:jc w:val="center"/>
        <w:rPr>
          <w:rFonts w:ascii="Times New Roman" w:hAnsi="Times New Roman"/>
          <w:b/>
        </w:rPr>
      </w:pPr>
    </w:p>
    <w:p w:rsidR="00F65786" w:rsidRDefault="00F65786" w:rsidP="00F65786">
      <w:pPr>
        <w:ind w:left="720"/>
        <w:contextualSpacing/>
        <w:jc w:val="center"/>
        <w:rPr>
          <w:rFonts w:ascii="Times New Roman" w:hAnsi="Times New Roman"/>
          <w:b/>
        </w:rPr>
      </w:pPr>
    </w:p>
    <w:p w:rsidR="00214209" w:rsidRDefault="00214209" w:rsidP="00F65786">
      <w:pPr>
        <w:spacing w:after="0"/>
        <w:jc w:val="both"/>
      </w:pPr>
    </w:p>
    <w:sectPr w:rsidR="002142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385" w:rsidRDefault="00A11385" w:rsidP="00F65786">
      <w:pPr>
        <w:spacing w:after="0" w:line="240" w:lineRule="auto"/>
      </w:pPr>
      <w:r>
        <w:separator/>
      </w:r>
    </w:p>
  </w:endnote>
  <w:endnote w:type="continuationSeparator" w:id="0">
    <w:p w:rsidR="00A11385" w:rsidRDefault="00A11385" w:rsidP="00F65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385" w:rsidRDefault="00A11385" w:rsidP="00F65786">
      <w:pPr>
        <w:spacing w:after="0" w:line="240" w:lineRule="auto"/>
      </w:pPr>
      <w:r>
        <w:separator/>
      </w:r>
    </w:p>
  </w:footnote>
  <w:footnote w:type="continuationSeparator" w:id="0">
    <w:p w:rsidR="00A11385" w:rsidRDefault="00A11385" w:rsidP="00F65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40BFD"/>
    <w:multiLevelType w:val="hybridMultilevel"/>
    <w:tmpl w:val="452C09C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53E012D"/>
    <w:multiLevelType w:val="hybridMultilevel"/>
    <w:tmpl w:val="B3A4206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8F1"/>
    <w:rsid w:val="000A00BE"/>
    <w:rsid w:val="001C36C1"/>
    <w:rsid w:val="001E2AFD"/>
    <w:rsid w:val="00214209"/>
    <w:rsid w:val="002A7646"/>
    <w:rsid w:val="004548F1"/>
    <w:rsid w:val="00496CF9"/>
    <w:rsid w:val="004D5B44"/>
    <w:rsid w:val="00514D1B"/>
    <w:rsid w:val="005301AA"/>
    <w:rsid w:val="00616AB3"/>
    <w:rsid w:val="00642CD6"/>
    <w:rsid w:val="006A00E6"/>
    <w:rsid w:val="006E2D35"/>
    <w:rsid w:val="006E4580"/>
    <w:rsid w:val="007D366B"/>
    <w:rsid w:val="009916BC"/>
    <w:rsid w:val="00A11385"/>
    <w:rsid w:val="00A21C94"/>
    <w:rsid w:val="00AF2A81"/>
    <w:rsid w:val="00B57FD0"/>
    <w:rsid w:val="00BE30AC"/>
    <w:rsid w:val="00C119D1"/>
    <w:rsid w:val="00D41BB7"/>
    <w:rsid w:val="00DA058C"/>
    <w:rsid w:val="00DB2EF0"/>
    <w:rsid w:val="00E5115D"/>
    <w:rsid w:val="00E6043B"/>
    <w:rsid w:val="00EA1EA3"/>
    <w:rsid w:val="00F65786"/>
    <w:rsid w:val="00F94439"/>
    <w:rsid w:val="00FB3F05"/>
    <w:rsid w:val="00FF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E36B7E-8F14-4EE6-9EB8-1E0821E5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8F1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548F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8F1"/>
    <w:rPr>
      <w:rFonts w:ascii="Segoe UI" w:eastAsia="Calibri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F65786"/>
    <w:pPr>
      <w:ind w:left="720"/>
      <w:contextualSpacing/>
    </w:pPr>
    <w:rPr>
      <w:rFonts w:asciiTheme="minorHAnsi" w:eastAsiaTheme="minorEastAsia" w:hAnsiTheme="minorHAnsi" w:cstheme="minorBidi"/>
      <w:lang w:val="es-PE" w:eastAsia="es-PE"/>
    </w:rPr>
  </w:style>
  <w:style w:type="paragraph" w:customStyle="1" w:styleId="Default">
    <w:name w:val="Default"/>
    <w:rsid w:val="00F657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F65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65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5786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65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5786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9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JefPersonal</dc:creator>
  <cp:keywords/>
  <dc:description/>
  <cp:lastModifiedBy>JefPersonal</cp:lastModifiedBy>
  <cp:revision>5</cp:revision>
  <cp:lastPrinted>2018-01-11T17:57:00Z</cp:lastPrinted>
  <dcterms:created xsi:type="dcterms:W3CDTF">2018-09-12T19:11:00Z</dcterms:created>
  <dcterms:modified xsi:type="dcterms:W3CDTF">2018-09-12T20:04:00Z</dcterms:modified>
</cp:coreProperties>
</file>